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6886F" w14:textId="294F907F" w:rsidR="00A8447C" w:rsidRPr="00AD0D3C" w:rsidRDefault="00A8447C" w:rsidP="00A8447C">
      <w:pPr>
        <w:pStyle w:val="Prrafodelista"/>
        <w:ind w:left="0"/>
        <w:jc w:val="center"/>
        <w:rPr>
          <w:rFonts w:ascii="Arial" w:eastAsia="Times New Roman" w:hAnsi="Arial" w:cs="Arial"/>
          <w:b/>
        </w:rPr>
      </w:pPr>
      <w:r w:rsidRPr="00AD0D3C">
        <w:rPr>
          <w:rFonts w:ascii="Arial" w:eastAsia="Times New Roman" w:hAnsi="Arial" w:cs="Arial"/>
          <w:b/>
        </w:rPr>
        <w:t>NOT</w:t>
      </w:r>
      <w:r w:rsidR="00552750" w:rsidRPr="00AD0D3C">
        <w:rPr>
          <w:rFonts w:ascii="Arial" w:eastAsia="Times New Roman" w:hAnsi="Arial" w:cs="Arial"/>
          <w:b/>
        </w:rPr>
        <w:t>ÍCIA WEB</w:t>
      </w:r>
    </w:p>
    <w:p w14:paraId="77DCF6BE" w14:textId="77777777" w:rsidR="00A8447C" w:rsidRPr="00AD0D3C" w:rsidRDefault="00A8447C" w:rsidP="00A8447C">
      <w:pPr>
        <w:pStyle w:val="Prrafodelista"/>
        <w:ind w:left="0"/>
        <w:jc w:val="center"/>
        <w:rPr>
          <w:rFonts w:ascii="Arial" w:eastAsia="Times New Roman" w:hAnsi="Arial" w:cs="Arial"/>
          <w:u w:val="single"/>
        </w:rPr>
      </w:pPr>
    </w:p>
    <w:p w14:paraId="72F2D0DB" w14:textId="220B695D" w:rsidR="00A8447C" w:rsidRPr="00AD0D3C" w:rsidRDefault="00A8447C" w:rsidP="00A8447C">
      <w:pPr>
        <w:pStyle w:val="Prrafodelista"/>
        <w:ind w:left="0"/>
        <w:jc w:val="center"/>
        <w:rPr>
          <w:rFonts w:ascii="Arial" w:eastAsia="Times New Roman" w:hAnsi="Arial" w:cs="Arial"/>
        </w:rPr>
      </w:pPr>
      <w:r w:rsidRPr="00AD0D3C">
        <w:rPr>
          <w:rFonts w:ascii="Arial" w:eastAsia="Times New Roman" w:hAnsi="Arial" w:cs="Arial"/>
        </w:rPr>
        <w:t xml:space="preserve">Barcelona, </w:t>
      </w:r>
      <w:r w:rsidR="00AD0D3C" w:rsidRPr="00AD0D3C">
        <w:rPr>
          <w:rFonts w:ascii="Arial" w:eastAsia="Times New Roman" w:hAnsi="Arial" w:cs="Arial"/>
        </w:rPr>
        <w:t>8 de març de 2023</w:t>
      </w:r>
    </w:p>
    <w:p w14:paraId="684348E2" w14:textId="77777777" w:rsidR="00A8447C" w:rsidRPr="00AD0D3C" w:rsidRDefault="00A8447C" w:rsidP="00A8447C">
      <w:pPr>
        <w:pStyle w:val="NormalWeb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23FB65DC" w14:textId="621FAB3F" w:rsidR="000A04E0" w:rsidRPr="00AD0D3C" w:rsidRDefault="000A04E0" w:rsidP="00A8447C">
      <w:pPr>
        <w:pStyle w:val="NormalWeb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0F2B7869" w14:textId="415038EA" w:rsidR="00FE7659" w:rsidRPr="00AD0D3C" w:rsidRDefault="00AD0D3C" w:rsidP="00AD0D3C">
      <w:pPr>
        <w:spacing w:line="276" w:lineRule="auto"/>
        <w:jc w:val="center"/>
        <w:rPr>
          <w:rFonts w:ascii="Arial" w:hAnsi="Arial" w:cs="Arial"/>
        </w:rPr>
      </w:pPr>
      <w:r w:rsidRPr="00AD0D3C">
        <w:rPr>
          <w:rFonts w:ascii="Arial" w:hAnsi="Arial" w:cs="Arial"/>
          <w:b/>
          <w:bCs/>
          <w:sz w:val="40"/>
          <w:szCs w:val="40"/>
        </w:rPr>
        <w:t>#8març: Dones i infermeres</w:t>
      </w:r>
    </w:p>
    <w:p w14:paraId="6E973F44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b/>
          <w:color w:val="000000"/>
        </w:rPr>
      </w:pPr>
      <w:r w:rsidRPr="00AD0D3C">
        <w:rPr>
          <w:rFonts w:ascii="Arial" w:hAnsi="Arial" w:cs="Arial"/>
          <w:color w:val="000000"/>
          <w:sz w:val="22"/>
          <w:szCs w:val="22"/>
        </w:rPr>
        <w:br/>
      </w:r>
      <w:r w:rsidRPr="00AD0D3C">
        <w:rPr>
          <w:rFonts w:ascii="Arial" w:hAnsi="Arial" w:cs="Arial"/>
          <w:b/>
          <w:color w:val="000000"/>
        </w:rPr>
        <w:t>El Consell d'Infermeres se suma al Dia Internacional de les Dones, que se celebra sota el lema 'ETS F</w:t>
      </w:r>
      <w:r w:rsidRPr="00861E6B">
        <w:rPr>
          <w:rFonts w:ascii="Arial" w:hAnsi="Arial" w:cs="Arial"/>
          <w:color w:val="000000"/>
        </w:rPr>
        <w:t>8M</w:t>
      </w:r>
      <w:r w:rsidRPr="00AD0D3C">
        <w:rPr>
          <w:rFonts w:ascii="Arial" w:hAnsi="Arial" w:cs="Arial"/>
          <w:b/>
          <w:color w:val="000000"/>
        </w:rPr>
        <w:t>INISTA'.</w:t>
      </w:r>
    </w:p>
    <w:p w14:paraId="6089F946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C9942B9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AD0D3C">
        <w:rPr>
          <w:rFonts w:ascii="Arial" w:hAnsi="Arial" w:cs="Arial"/>
          <w:color w:val="000000"/>
          <w:sz w:val="20"/>
          <w:szCs w:val="20"/>
        </w:rPr>
        <w:t>La commemoració del Dia Internacional de les Dones, avui 8 de març, es desenvolupa enguany entorn del lema 'ETS F</w:t>
      </w:r>
      <w:r w:rsidRPr="00861E6B">
        <w:rPr>
          <w:rFonts w:ascii="Arial" w:hAnsi="Arial" w:cs="Arial"/>
          <w:b/>
          <w:color w:val="000000"/>
          <w:sz w:val="20"/>
          <w:szCs w:val="20"/>
        </w:rPr>
        <w:t>8M</w:t>
      </w:r>
      <w:r w:rsidRPr="00AD0D3C">
        <w:rPr>
          <w:rFonts w:ascii="Arial" w:hAnsi="Arial" w:cs="Arial"/>
          <w:color w:val="000000"/>
          <w:sz w:val="20"/>
          <w:szCs w:val="20"/>
        </w:rPr>
        <w:t>INISTA', a Catalunya.</w:t>
      </w:r>
    </w:p>
    <w:p w14:paraId="1AE88647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14:paraId="31CF5926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AD0D3C">
        <w:rPr>
          <w:rFonts w:ascii="Arial" w:hAnsi="Arial" w:cs="Arial"/>
          <w:color w:val="000000"/>
          <w:sz w:val="20"/>
          <w:szCs w:val="20"/>
        </w:rPr>
        <w:t>Aquest 2023, la campanya del Departament d'Igualtat i Feminismes, posa la lupa en les desigualtats que, segons explica la declaració institucional, provoquen que "aquest esdevenir feministes" no sigui necessàriament "un acte conscient": cobrar menys per la mateixa feina; la precarització de les professions feminitzades; la càrrega de treball i cures domèstiques; o la visió sexista de les joguines, la moda o l'esport; entre altres.</w:t>
      </w:r>
    </w:p>
    <w:p w14:paraId="488D310B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14:paraId="5C335E4E" w14:textId="585AA8BA" w:rsidR="00AD0D3C" w:rsidRPr="00AD0D3C" w:rsidRDefault="00017B3A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</w:t>
      </w:r>
      <w:bookmarkStart w:id="0" w:name="_GoBack"/>
      <w:bookmarkEnd w:id="0"/>
      <w:r w:rsidR="00AD0D3C" w:rsidRPr="00AD0D3C">
        <w:rPr>
          <w:rFonts w:ascii="Arial" w:hAnsi="Arial" w:cs="Arial"/>
          <w:color w:val="000000"/>
          <w:sz w:val="20"/>
          <w:szCs w:val="20"/>
        </w:rPr>
        <w:t xml:space="preserve">mateix discurs, traslladat a l'àmbit de la salut, té una transcripció directa en les condicions professionals i laborals de les infermeres. L'informe </w:t>
      </w:r>
      <w:r w:rsidR="00AD0D3C">
        <w:rPr>
          <w:rFonts w:ascii="Arial" w:hAnsi="Arial" w:cs="Arial"/>
          <w:b/>
          <w:color w:val="000000"/>
          <w:sz w:val="20"/>
          <w:szCs w:val="20"/>
        </w:rPr>
        <w:t>"</w:t>
      </w:r>
      <w:r w:rsidR="00AD0D3C" w:rsidRPr="00AD0D3C">
        <w:rPr>
          <w:rFonts w:ascii="Arial" w:hAnsi="Arial" w:cs="Arial"/>
          <w:b/>
          <w:color w:val="000000"/>
          <w:sz w:val="20"/>
          <w:szCs w:val="20"/>
        </w:rPr>
        <w:t>La bretxa salarial de gènere en el sector sanitari i assistencial</w:t>
      </w:r>
      <w:r w:rsidR="00AD0D3C">
        <w:rPr>
          <w:rFonts w:ascii="Arial" w:hAnsi="Arial" w:cs="Arial"/>
          <w:b/>
          <w:color w:val="000000"/>
          <w:sz w:val="20"/>
          <w:szCs w:val="20"/>
        </w:rPr>
        <w:t>"</w:t>
      </w:r>
      <w:r w:rsidR="00AD0D3C" w:rsidRPr="00AD0D3C">
        <w:rPr>
          <w:rFonts w:ascii="Arial" w:hAnsi="Arial" w:cs="Arial"/>
          <w:color w:val="000000"/>
          <w:sz w:val="20"/>
          <w:szCs w:val="20"/>
        </w:rPr>
        <w:t xml:space="preserve"> de l'Organització Mundial de la Salut, de juliol de 2022, ja alertava que la </w:t>
      </w:r>
      <w:r w:rsidR="00AD0D3C" w:rsidRPr="00AD0D3C">
        <w:rPr>
          <w:rFonts w:ascii="Arial" w:hAnsi="Arial" w:cs="Arial"/>
          <w:b/>
          <w:color w:val="000000"/>
          <w:sz w:val="20"/>
          <w:szCs w:val="20"/>
        </w:rPr>
        <w:t>diferència salarial bruta, entre homes i dones que treballen en salut, oscil·la entre el 20% i el 24%,</w:t>
      </w:r>
      <w:r w:rsidR="00AD0D3C" w:rsidRPr="00AD0D3C">
        <w:rPr>
          <w:rFonts w:ascii="Arial" w:hAnsi="Arial" w:cs="Arial"/>
          <w:color w:val="000000"/>
          <w:sz w:val="20"/>
          <w:szCs w:val="20"/>
        </w:rPr>
        <w:t xml:space="preserve"> tenint en compte factors com l'edat, l'educació i el temps de treball.</w:t>
      </w:r>
    </w:p>
    <w:p w14:paraId="0D08DF6F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892C793" w14:textId="16CF60D2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La Dra. </w:t>
      </w:r>
      <w:r w:rsidRPr="00AD0D3C">
        <w:rPr>
          <w:rFonts w:ascii="Arial" w:hAnsi="Arial" w:cs="Arial"/>
          <w:b/>
          <w:color w:val="000000"/>
          <w:sz w:val="20"/>
          <w:szCs w:val="20"/>
        </w:rPr>
        <w:t>Glòria Jodar,</w:t>
      </w:r>
      <w:r w:rsidRPr="00AD0D3C">
        <w:rPr>
          <w:rFonts w:ascii="Arial" w:hAnsi="Arial" w:cs="Arial"/>
          <w:color w:val="000000"/>
          <w:sz w:val="20"/>
          <w:szCs w:val="20"/>
        </w:rPr>
        <w:t xml:space="preserve"> degana del Consell de Col·legis d'Infermeres i Infermeres de Catalunya (CCIIC), explica que "aquesta desigualtat està íntimament relacionada amb la infracategorització professional que situa les infermeres en el nivell A2, a diferència d'altres disciplines sanitàries que, amb una formació acadèmica del mateix rang, estan reconegudes com a A1".</w:t>
      </w:r>
    </w:p>
    <w:p w14:paraId="2830F72A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46A269C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AD0D3C">
        <w:rPr>
          <w:rFonts w:ascii="Arial" w:hAnsi="Arial" w:cs="Arial"/>
          <w:color w:val="000000"/>
          <w:sz w:val="20"/>
          <w:szCs w:val="20"/>
        </w:rPr>
        <w:t xml:space="preserve">La reivindicació ve de llarg, tant per part del Consell com dels quatre Col·legis Oficials d'Infermeres (COIBarcelona, COIGIrona, COILLeida i CODITArragona), i ha estat refrendada pels resultats de l'informe </w:t>
      </w:r>
      <w:r w:rsidRPr="00AD0D3C">
        <w:rPr>
          <w:rFonts w:ascii="Arial" w:hAnsi="Arial" w:cs="Arial"/>
          <w:b/>
          <w:color w:val="000000"/>
          <w:sz w:val="20"/>
          <w:szCs w:val="20"/>
        </w:rPr>
        <w:t>"Projeccions de la població infermera a l'horitzó 2030",</w:t>
      </w:r>
      <w:r w:rsidRPr="00AD0D3C">
        <w:rPr>
          <w:rFonts w:ascii="Arial" w:hAnsi="Arial" w:cs="Arial"/>
          <w:color w:val="000000"/>
          <w:sz w:val="20"/>
          <w:szCs w:val="20"/>
        </w:rPr>
        <w:t xml:space="preserve"> publicat pel CCIIC i la Universitat de Vic - Universitat Central de Catalunya (UVic - UCC). L'estudi confirma que entre els anys 2010 i 2019, </w:t>
      </w:r>
      <w:r w:rsidRPr="00AD0D3C">
        <w:rPr>
          <w:rFonts w:ascii="Arial" w:hAnsi="Arial" w:cs="Arial"/>
          <w:b/>
          <w:color w:val="000000"/>
          <w:sz w:val="20"/>
          <w:szCs w:val="20"/>
        </w:rPr>
        <w:t>tres de cada quatre infermeres treballaven amb contractes eventuals,</w:t>
      </w:r>
      <w:r w:rsidRPr="00AD0D3C">
        <w:rPr>
          <w:rFonts w:ascii="Arial" w:hAnsi="Arial" w:cs="Arial"/>
          <w:color w:val="000000"/>
          <w:sz w:val="20"/>
          <w:szCs w:val="20"/>
        </w:rPr>
        <w:t xml:space="preserve"> durant els quatre anys següents a l'obtenció del títol. Una tendència força pronunciada, també, en anys posteriors.</w:t>
      </w:r>
    </w:p>
    <w:p w14:paraId="482011B1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D93ED2A" w14:textId="27D50A4F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AD0D3C">
        <w:rPr>
          <w:rFonts w:ascii="Arial" w:hAnsi="Arial" w:cs="Arial"/>
          <w:color w:val="000000"/>
          <w:sz w:val="20"/>
          <w:szCs w:val="20"/>
        </w:rPr>
        <w:t xml:space="preserve">A la situació, s'hi afegeixen altres </w:t>
      </w:r>
      <w:r w:rsidRPr="00FE03D0">
        <w:rPr>
          <w:rFonts w:ascii="Arial" w:hAnsi="Arial" w:cs="Arial"/>
          <w:b/>
          <w:color w:val="000000"/>
          <w:sz w:val="20"/>
          <w:szCs w:val="20"/>
        </w:rPr>
        <w:t>biaixos de gènere com la dificultat per conciliar</w:t>
      </w:r>
      <w:r w:rsidRPr="00AD0D3C">
        <w:rPr>
          <w:rFonts w:ascii="Arial" w:hAnsi="Arial" w:cs="Arial"/>
          <w:color w:val="000000"/>
          <w:sz w:val="20"/>
          <w:szCs w:val="20"/>
        </w:rPr>
        <w:t xml:space="preserve"> la vida personal amb necessitats professionals com ara la formació o altres aspectes vinculats als </w:t>
      </w:r>
      <w:r w:rsidRPr="00FE03D0">
        <w:rPr>
          <w:rFonts w:ascii="Arial" w:hAnsi="Arial" w:cs="Arial"/>
          <w:b/>
          <w:color w:val="000000"/>
          <w:sz w:val="20"/>
          <w:szCs w:val="20"/>
        </w:rPr>
        <w:t>sostres per a exercir lideratges i càrrecs directius i de gestió;</w:t>
      </w:r>
      <w:r w:rsidRPr="00AD0D3C">
        <w:rPr>
          <w:rFonts w:ascii="Arial" w:hAnsi="Arial" w:cs="Arial"/>
          <w:color w:val="000000"/>
          <w:sz w:val="20"/>
          <w:szCs w:val="20"/>
        </w:rPr>
        <w:t xml:space="preserve"> sense deixar de banda</w:t>
      </w:r>
      <w:r w:rsidR="00FD0574">
        <w:rPr>
          <w:rFonts w:ascii="Arial" w:hAnsi="Arial" w:cs="Arial"/>
          <w:color w:val="000000"/>
          <w:sz w:val="20"/>
          <w:szCs w:val="20"/>
        </w:rPr>
        <w:t xml:space="preserve"> que encara romanen</w:t>
      </w:r>
      <w:r w:rsidRPr="00AD0D3C">
        <w:rPr>
          <w:rFonts w:ascii="Arial" w:hAnsi="Arial" w:cs="Arial"/>
          <w:color w:val="000000"/>
          <w:sz w:val="20"/>
          <w:szCs w:val="20"/>
        </w:rPr>
        <w:t xml:space="preserve"> </w:t>
      </w:r>
      <w:r w:rsidR="00FD0574">
        <w:rPr>
          <w:rFonts w:ascii="Arial" w:hAnsi="Arial" w:cs="Arial"/>
          <w:color w:val="000000"/>
          <w:sz w:val="20"/>
          <w:szCs w:val="20"/>
        </w:rPr>
        <w:t xml:space="preserve">els </w:t>
      </w:r>
      <w:r w:rsidRPr="00FE03D0">
        <w:rPr>
          <w:rFonts w:ascii="Arial" w:hAnsi="Arial" w:cs="Arial"/>
          <w:b/>
          <w:color w:val="000000"/>
          <w:sz w:val="20"/>
          <w:szCs w:val="20"/>
        </w:rPr>
        <w:t>estereotips</w:t>
      </w:r>
      <w:r w:rsidR="00FD0574">
        <w:rPr>
          <w:rFonts w:ascii="Arial" w:hAnsi="Arial" w:cs="Arial"/>
          <w:b/>
          <w:color w:val="000000"/>
          <w:sz w:val="20"/>
          <w:szCs w:val="20"/>
        </w:rPr>
        <w:t xml:space="preserve"> i imatges que hipersexualitzen la imatge</w:t>
      </w:r>
      <w:r w:rsidRPr="00AD0D3C">
        <w:rPr>
          <w:rFonts w:ascii="Arial" w:hAnsi="Arial" w:cs="Arial"/>
          <w:color w:val="000000"/>
          <w:sz w:val="20"/>
          <w:szCs w:val="20"/>
        </w:rPr>
        <w:t xml:space="preserve"> </w:t>
      </w:r>
      <w:r w:rsidR="00FD0574">
        <w:rPr>
          <w:rFonts w:ascii="Arial" w:hAnsi="Arial" w:cs="Arial"/>
          <w:color w:val="000000"/>
          <w:sz w:val="20"/>
          <w:szCs w:val="20"/>
        </w:rPr>
        <w:t>de</w:t>
      </w:r>
      <w:r w:rsidRPr="00AD0D3C">
        <w:rPr>
          <w:rFonts w:ascii="Arial" w:hAnsi="Arial" w:cs="Arial"/>
          <w:color w:val="000000"/>
          <w:sz w:val="20"/>
          <w:szCs w:val="20"/>
        </w:rPr>
        <w:t xml:space="preserve"> les infermeres </w:t>
      </w:r>
      <w:r w:rsidR="00FD0574">
        <w:rPr>
          <w:rFonts w:ascii="Arial" w:hAnsi="Arial" w:cs="Arial"/>
          <w:color w:val="000000"/>
          <w:sz w:val="20"/>
          <w:szCs w:val="20"/>
        </w:rPr>
        <w:t>en molts àmbits de la vida</w:t>
      </w:r>
      <w:r w:rsidRPr="00AD0D3C">
        <w:rPr>
          <w:rFonts w:ascii="Arial" w:hAnsi="Arial" w:cs="Arial"/>
          <w:color w:val="000000"/>
          <w:sz w:val="20"/>
          <w:szCs w:val="20"/>
        </w:rPr>
        <w:t>.</w:t>
      </w:r>
    </w:p>
    <w:p w14:paraId="39B5615C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14:paraId="7DD14975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b/>
          <w:color w:val="000000"/>
        </w:rPr>
      </w:pPr>
      <w:r w:rsidRPr="00AD0D3C">
        <w:rPr>
          <w:rFonts w:ascii="Arial" w:hAnsi="Arial" w:cs="Arial"/>
          <w:b/>
          <w:color w:val="000000"/>
        </w:rPr>
        <w:t>Taula rodona a La Intercol·legial</w:t>
      </w:r>
    </w:p>
    <w:p w14:paraId="41981FA3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14:paraId="4F62655E" w14:textId="1528B49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AD0D3C">
        <w:rPr>
          <w:rFonts w:ascii="Arial" w:hAnsi="Arial" w:cs="Arial"/>
          <w:color w:val="000000"/>
          <w:sz w:val="20"/>
          <w:szCs w:val="20"/>
        </w:rPr>
        <w:t xml:space="preserve">Entre els actes previstos, la degana Glòria Jodar assistirà a la taula </w:t>
      </w:r>
      <w:r w:rsidRPr="00747943">
        <w:rPr>
          <w:rFonts w:ascii="Arial" w:hAnsi="Arial" w:cs="Arial"/>
          <w:b/>
          <w:color w:val="000000"/>
          <w:sz w:val="20"/>
          <w:szCs w:val="20"/>
        </w:rPr>
        <w:t xml:space="preserve">"L'agenda 2030: L'ODS 5 - Igualtat de gènere" </w:t>
      </w:r>
      <w:r w:rsidRPr="00AD0D3C">
        <w:rPr>
          <w:rFonts w:ascii="Arial" w:hAnsi="Arial" w:cs="Arial"/>
          <w:color w:val="000000"/>
          <w:sz w:val="20"/>
          <w:szCs w:val="20"/>
        </w:rPr>
        <w:t>que se celebrarà el dijous 9 de març, a les 18.30 hores a seu</w:t>
      </w:r>
      <w:r w:rsidR="00A469FB">
        <w:rPr>
          <w:rFonts w:ascii="Arial" w:hAnsi="Arial" w:cs="Arial"/>
          <w:color w:val="000000"/>
          <w:sz w:val="20"/>
          <w:szCs w:val="20"/>
        </w:rPr>
        <w:t xml:space="preserve"> </w:t>
      </w:r>
      <w:r w:rsidRPr="00AD0D3C">
        <w:rPr>
          <w:rFonts w:ascii="Arial" w:hAnsi="Arial" w:cs="Arial"/>
          <w:color w:val="000000"/>
          <w:sz w:val="20"/>
          <w:szCs w:val="20"/>
        </w:rPr>
        <w:t xml:space="preserve">Intercol·legial. </w:t>
      </w:r>
    </w:p>
    <w:p w14:paraId="4EFA5D15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A9485D3" w14:textId="77777777" w:rsidR="00AD0D3C" w:rsidRPr="00AD0D3C" w:rsidRDefault="00AD0D3C" w:rsidP="00AD0D3C">
      <w:pPr>
        <w:pStyle w:val="NormalWeb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AD0D3C">
        <w:rPr>
          <w:rFonts w:ascii="Arial" w:hAnsi="Arial" w:cs="Arial"/>
          <w:b/>
          <w:color w:val="000000"/>
          <w:sz w:val="16"/>
          <w:szCs w:val="16"/>
        </w:rPr>
        <w:t>Declaració institucional #8M2023</w:t>
      </w:r>
    </w:p>
    <w:p w14:paraId="06BE0A08" w14:textId="7EDE993C" w:rsidR="006608B2" w:rsidRPr="00AD0D3C" w:rsidRDefault="00AD0D3C" w:rsidP="00AD0D3C">
      <w:pPr>
        <w:pStyle w:val="NormalWeb"/>
        <w:jc w:val="both"/>
        <w:rPr>
          <w:rFonts w:ascii="Arial" w:hAnsi="Arial" w:cs="Arial"/>
          <w:color w:val="000000"/>
          <w:sz w:val="16"/>
          <w:szCs w:val="16"/>
        </w:rPr>
      </w:pPr>
      <w:r w:rsidRPr="00AD0D3C">
        <w:rPr>
          <w:rFonts w:ascii="Arial" w:hAnsi="Arial" w:cs="Arial"/>
          <w:color w:val="000000"/>
          <w:sz w:val="16"/>
          <w:szCs w:val="16"/>
        </w:rPr>
        <w:t>https://igualtat.gencat.cat/web/.content/Actualitat/campanyes/8M-2023/manifest/Declaracio_institucional-8M-2023_cat_def.pdf</w:t>
      </w:r>
    </w:p>
    <w:sectPr w:rsidR="006608B2" w:rsidRPr="00AD0D3C" w:rsidSect="00765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EF57E" w14:textId="77777777" w:rsidR="00C73500" w:rsidRDefault="00C73500" w:rsidP="00910D7C">
      <w:r>
        <w:separator/>
      </w:r>
    </w:p>
  </w:endnote>
  <w:endnote w:type="continuationSeparator" w:id="0">
    <w:p w14:paraId="52639945" w14:textId="77777777" w:rsidR="00C73500" w:rsidRDefault="00C73500" w:rsidP="009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BC1" w14:textId="77777777" w:rsidR="00C73500" w:rsidRDefault="00C7350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85547" w14:textId="4AAA25A6" w:rsidR="00C73500" w:rsidRPr="00CD3422" w:rsidRDefault="00C73500" w:rsidP="00F0787F">
    <w:pPr>
      <w:pStyle w:val="Piedepgina"/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noProof/>
        <w:sz w:val="16"/>
        <w:szCs w:val="16"/>
        <w:lang w:val="es-ES"/>
      </w:rPr>
      <w:drawing>
        <wp:inline distT="0" distB="0" distL="0" distR="0" wp14:anchorId="65BB925D" wp14:editId="31D51B42">
          <wp:extent cx="5755640" cy="1032510"/>
          <wp:effectExtent l="0" t="0" r="10160" b="889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IC peu premsa mail 4 C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2228" w14:textId="77777777" w:rsidR="00C73500" w:rsidRDefault="00C7350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03219" w14:textId="77777777" w:rsidR="00C73500" w:rsidRDefault="00C73500" w:rsidP="00910D7C">
      <w:r>
        <w:separator/>
      </w:r>
    </w:p>
  </w:footnote>
  <w:footnote w:type="continuationSeparator" w:id="0">
    <w:p w14:paraId="7880F3E5" w14:textId="77777777" w:rsidR="00C73500" w:rsidRDefault="00C73500" w:rsidP="00910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30E2" w14:textId="77777777" w:rsidR="00C73500" w:rsidRDefault="00C7350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DBF9" w14:textId="77777777" w:rsidR="00C73500" w:rsidRDefault="00C73500" w:rsidP="00910D7C">
    <w:pPr>
      <w:pStyle w:val="Encabezado"/>
      <w:jc w:val="center"/>
    </w:pPr>
    <w:r>
      <w:rPr>
        <w:noProof/>
        <w:lang w:val="es-ES"/>
      </w:rPr>
      <w:drawing>
        <wp:inline distT="0" distB="0" distL="0" distR="0" wp14:anchorId="34A20DB1" wp14:editId="47F412EC">
          <wp:extent cx="1270800" cy="1142400"/>
          <wp:effectExtent l="25400" t="0" r="0" b="0"/>
          <wp:docPr id="1" name="Picture 0" descr="logo CCI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800" cy="11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2D85" w14:textId="77777777" w:rsidR="00C73500" w:rsidRDefault="00C7350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C5"/>
    <w:multiLevelType w:val="hybridMultilevel"/>
    <w:tmpl w:val="CE089C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F15B5"/>
    <w:multiLevelType w:val="hybridMultilevel"/>
    <w:tmpl w:val="E4A67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92ED9"/>
    <w:multiLevelType w:val="hybridMultilevel"/>
    <w:tmpl w:val="FFF05C78"/>
    <w:lvl w:ilvl="0" w:tplc="30B63B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56A20"/>
    <w:multiLevelType w:val="multilevel"/>
    <w:tmpl w:val="1634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C6102"/>
    <w:multiLevelType w:val="hybridMultilevel"/>
    <w:tmpl w:val="A614D762"/>
    <w:lvl w:ilvl="0" w:tplc="30B63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02EEC"/>
    <w:multiLevelType w:val="hybridMultilevel"/>
    <w:tmpl w:val="86DC2A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702D9"/>
    <w:multiLevelType w:val="hybridMultilevel"/>
    <w:tmpl w:val="DB969E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57857"/>
    <w:multiLevelType w:val="hybridMultilevel"/>
    <w:tmpl w:val="E95E8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41EC7"/>
    <w:multiLevelType w:val="hybridMultilevel"/>
    <w:tmpl w:val="C6C4F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80576"/>
    <w:multiLevelType w:val="hybridMultilevel"/>
    <w:tmpl w:val="3DCAE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9117B"/>
    <w:multiLevelType w:val="hybridMultilevel"/>
    <w:tmpl w:val="A7365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70160"/>
    <w:multiLevelType w:val="hybridMultilevel"/>
    <w:tmpl w:val="BB56725C"/>
    <w:lvl w:ilvl="0" w:tplc="EA9E45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AB84203"/>
    <w:multiLevelType w:val="hybridMultilevel"/>
    <w:tmpl w:val="F110815A"/>
    <w:lvl w:ilvl="0" w:tplc="EFC8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7C"/>
    <w:rsid w:val="00003031"/>
    <w:rsid w:val="00004F67"/>
    <w:rsid w:val="00017B3A"/>
    <w:rsid w:val="00021D98"/>
    <w:rsid w:val="000251D9"/>
    <w:rsid w:val="0002772F"/>
    <w:rsid w:val="00033B36"/>
    <w:rsid w:val="0003438D"/>
    <w:rsid w:val="00042D0E"/>
    <w:rsid w:val="0004385C"/>
    <w:rsid w:val="00054072"/>
    <w:rsid w:val="00055855"/>
    <w:rsid w:val="00071B75"/>
    <w:rsid w:val="00096277"/>
    <w:rsid w:val="000965BF"/>
    <w:rsid w:val="000A04E0"/>
    <w:rsid w:val="000A14D6"/>
    <w:rsid w:val="000A4E51"/>
    <w:rsid w:val="000C2711"/>
    <w:rsid w:val="000D2558"/>
    <w:rsid w:val="000D4AE0"/>
    <w:rsid w:val="000E1851"/>
    <w:rsid w:val="000E71EC"/>
    <w:rsid w:val="000F1491"/>
    <w:rsid w:val="000F45C0"/>
    <w:rsid w:val="001105B1"/>
    <w:rsid w:val="00110740"/>
    <w:rsid w:val="00110B39"/>
    <w:rsid w:val="0011526F"/>
    <w:rsid w:val="00122087"/>
    <w:rsid w:val="00124C49"/>
    <w:rsid w:val="0013075E"/>
    <w:rsid w:val="001532F9"/>
    <w:rsid w:val="00153FC1"/>
    <w:rsid w:val="00167EF2"/>
    <w:rsid w:val="0017234C"/>
    <w:rsid w:val="00184E4E"/>
    <w:rsid w:val="00185192"/>
    <w:rsid w:val="001A0508"/>
    <w:rsid w:val="001A079C"/>
    <w:rsid w:val="001A2064"/>
    <w:rsid w:val="001B01A8"/>
    <w:rsid w:val="001B0217"/>
    <w:rsid w:val="001B1F05"/>
    <w:rsid w:val="001B7ECF"/>
    <w:rsid w:val="001C5C20"/>
    <w:rsid w:val="001D1467"/>
    <w:rsid w:val="001D34A5"/>
    <w:rsid w:val="001D381C"/>
    <w:rsid w:val="001E1C45"/>
    <w:rsid w:val="001E2BD1"/>
    <w:rsid w:val="001E539F"/>
    <w:rsid w:val="001E565B"/>
    <w:rsid w:val="001F601E"/>
    <w:rsid w:val="001F67D5"/>
    <w:rsid w:val="00202582"/>
    <w:rsid w:val="00203023"/>
    <w:rsid w:val="00210785"/>
    <w:rsid w:val="00211169"/>
    <w:rsid w:val="0021135C"/>
    <w:rsid w:val="00216D00"/>
    <w:rsid w:val="002170F7"/>
    <w:rsid w:val="00222061"/>
    <w:rsid w:val="00240953"/>
    <w:rsid w:val="00243DC6"/>
    <w:rsid w:val="00274255"/>
    <w:rsid w:val="0028502A"/>
    <w:rsid w:val="00292133"/>
    <w:rsid w:val="002A4BF3"/>
    <w:rsid w:val="002A70ED"/>
    <w:rsid w:val="002B768E"/>
    <w:rsid w:val="002C3FC5"/>
    <w:rsid w:val="002D5E28"/>
    <w:rsid w:val="002D7CEF"/>
    <w:rsid w:val="002E7C16"/>
    <w:rsid w:val="002F0B6C"/>
    <w:rsid w:val="00306038"/>
    <w:rsid w:val="003066AA"/>
    <w:rsid w:val="00306761"/>
    <w:rsid w:val="00306C78"/>
    <w:rsid w:val="00306D3D"/>
    <w:rsid w:val="00321C2D"/>
    <w:rsid w:val="00326D04"/>
    <w:rsid w:val="003278F9"/>
    <w:rsid w:val="0033137A"/>
    <w:rsid w:val="003440ED"/>
    <w:rsid w:val="003446F5"/>
    <w:rsid w:val="00345E1D"/>
    <w:rsid w:val="00352627"/>
    <w:rsid w:val="00360B7C"/>
    <w:rsid w:val="003621CB"/>
    <w:rsid w:val="003661D9"/>
    <w:rsid w:val="003703CE"/>
    <w:rsid w:val="0037218A"/>
    <w:rsid w:val="0037542E"/>
    <w:rsid w:val="003813D7"/>
    <w:rsid w:val="003825C4"/>
    <w:rsid w:val="0038511E"/>
    <w:rsid w:val="003A30A5"/>
    <w:rsid w:val="003B444E"/>
    <w:rsid w:val="003B475B"/>
    <w:rsid w:val="003B596D"/>
    <w:rsid w:val="003B6C1C"/>
    <w:rsid w:val="003D08AF"/>
    <w:rsid w:val="003D1375"/>
    <w:rsid w:val="003D3A0B"/>
    <w:rsid w:val="003D5AB2"/>
    <w:rsid w:val="003E09C1"/>
    <w:rsid w:val="003F19AB"/>
    <w:rsid w:val="003F2373"/>
    <w:rsid w:val="003F6686"/>
    <w:rsid w:val="003F7998"/>
    <w:rsid w:val="00402845"/>
    <w:rsid w:val="004154AC"/>
    <w:rsid w:val="00427658"/>
    <w:rsid w:val="004309AE"/>
    <w:rsid w:val="00430F01"/>
    <w:rsid w:val="00431FF3"/>
    <w:rsid w:val="00436C3E"/>
    <w:rsid w:val="00440C71"/>
    <w:rsid w:val="00441A14"/>
    <w:rsid w:val="00443320"/>
    <w:rsid w:val="00444437"/>
    <w:rsid w:val="0045384E"/>
    <w:rsid w:val="004575B6"/>
    <w:rsid w:val="00470A07"/>
    <w:rsid w:val="00471A29"/>
    <w:rsid w:val="00483E39"/>
    <w:rsid w:val="004A17E4"/>
    <w:rsid w:val="004C576D"/>
    <w:rsid w:val="004C6D9B"/>
    <w:rsid w:val="004C6FDF"/>
    <w:rsid w:val="004D2DBF"/>
    <w:rsid w:val="004D3691"/>
    <w:rsid w:val="004D58F0"/>
    <w:rsid w:val="004D662F"/>
    <w:rsid w:val="004E5DB1"/>
    <w:rsid w:val="004F0BAA"/>
    <w:rsid w:val="004F14C6"/>
    <w:rsid w:val="004F33C1"/>
    <w:rsid w:val="004F6BE8"/>
    <w:rsid w:val="00500A47"/>
    <w:rsid w:val="00500F28"/>
    <w:rsid w:val="0051122C"/>
    <w:rsid w:val="00520179"/>
    <w:rsid w:val="005213F5"/>
    <w:rsid w:val="00522FE7"/>
    <w:rsid w:val="005271F7"/>
    <w:rsid w:val="0053295A"/>
    <w:rsid w:val="00552750"/>
    <w:rsid w:val="00552CD7"/>
    <w:rsid w:val="005547B6"/>
    <w:rsid w:val="00562683"/>
    <w:rsid w:val="00564706"/>
    <w:rsid w:val="0057669E"/>
    <w:rsid w:val="00587707"/>
    <w:rsid w:val="00592F0A"/>
    <w:rsid w:val="0059437A"/>
    <w:rsid w:val="005B0077"/>
    <w:rsid w:val="005B6637"/>
    <w:rsid w:val="005B681A"/>
    <w:rsid w:val="005C76DF"/>
    <w:rsid w:val="005D0229"/>
    <w:rsid w:val="005D0C4D"/>
    <w:rsid w:val="005E078C"/>
    <w:rsid w:val="005E2907"/>
    <w:rsid w:val="005F46C6"/>
    <w:rsid w:val="005F6878"/>
    <w:rsid w:val="005F73B5"/>
    <w:rsid w:val="006119F6"/>
    <w:rsid w:val="0061627C"/>
    <w:rsid w:val="00631A84"/>
    <w:rsid w:val="00634EC9"/>
    <w:rsid w:val="00641F20"/>
    <w:rsid w:val="00656C60"/>
    <w:rsid w:val="00657799"/>
    <w:rsid w:val="006608B2"/>
    <w:rsid w:val="00670BCD"/>
    <w:rsid w:val="00670D5C"/>
    <w:rsid w:val="00674BFD"/>
    <w:rsid w:val="00675F5E"/>
    <w:rsid w:val="006811EA"/>
    <w:rsid w:val="00681FDB"/>
    <w:rsid w:val="00684776"/>
    <w:rsid w:val="0069036E"/>
    <w:rsid w:val="006A010F"/>
    <w:rsid w:val="006A0A30"/>
    <w:rsid w:val="006A5555"/>
    <w:rsid w:val="006A6E13"/>
    <w:rsid w:val="006B1824"/>
    <w:rsid w:val="006B4CD3"/>
    <w:rsid w:val="006C7FA6"/>
    <w:rsid w:val="006D0454"/>
    <w:rsid w:val="006D366D"/>
    <w:rsid w:val="006D66EF"/>
    <w:rsid w:val="006E25E8"/>
    <w:rsid w:val="006F2600"/>
    <w:rsid w:val="00703509"/>
    <w:rsid w:val="00715581"/>
    <w:rsid w:val="00721DA6"/>
    <w:rsid w:val="007221C4"/>
    <w:rsid w:val="00722912"/>
    <w:rsid w:val="00730825"/>
    <w:rsid w:val="00733292"/>
    <w:rsid w:val="00734F7D"/>
    <w:rsid w:val="00736348"/>
    <w:rsid w:val="00743BC8"/>
    <w:rsid w:val="00747943"/>
    <w:rsid w:val="00751D79"/>
    <w:rsid w:val="00753128"/>
    <w:rsid w:val="0075715B"/>
    <w:rsid w:val="007578F9"/>
    <w:rsid w:val="007655AC"/>
    <w:rsid w:val="00775B6F"/>
    <w:rsid w:val="00775E4A"/>
    <w:rsid w:val="00777BC4"/>
    <w:rsid w:val="00782A60"/>
    <w:rsid w:val="0078389C"/>
    <w:rsid w:val="00783C8A"/>
    <w:rsid w:val="007845D6"/>
    <w:rsid w:val="00792CA7"/>
    <w:rsid w:val="007A1EE9"/>
    <w:rsid w:val="007A2E99"/>
    <w:rsid w:val="007A372F"/>
    <w:rsid w:val="007A4220"/>
    <w:rsid w:val="007B305C"/>
    <w:rsid w:val="007B4409"/>
    <w:rsid w:val="007B5ECE"/>
    <w:rsid w:val="007D0DFF"/>
    <w:rsid w:val="007D36BE"/>
    <w:rsid w:val="007D7A0B"/>
    <w:rsid w:val="007E39DE"/>
    <w:rsid w:val="007E6401"/>
    <w:rsid w:val="007E64DB"/>
    <w:rsid w:val="007F0217"/>
    <w:rsid w:val="007F5B78"/>
    <w:rsid w:val="0080192F"/>
    <w:rsid w:val="00804BDE"/>
    <w:rsid w:val="00815C13"/>
    <w:rsid w:val="00822864"/>
    <w:rsid w:val="00823160"/>
    <w:rsid w:val="008312ED"/>
    <w:rsid w:val="0083302F"/>
    <w:rsid w:val="00834C99"/>
    <w:rsid w:val="00835AFA"/>
    <w:rsid w:val="00861E6B"/>
    <w:rsid w:val="00870D51"/>
    <w:rsid w:val="00873DC6"/>
    <w:rsid w:val="00881EDB"/>
    <w:rsid w:val="0088278D"/>
    <w:rsid w:val="00885F6F"/>
    <w:rsid w:val="00890EF6"/>
    <w:rsid w:val="008A16EC"/>
    <w:rsid w:val="008B3164"/>
    <w:rsid w:val="008C2AC5"/>
    <w:rsid w:val="008C4994"/>
    <w:rsid w:val="008C59DD"/>
    <w:rsid w:val="008C5B19"/>
    <w:rsid w:val="008D3E99"/>
    <w:rsid w:val="008D5C98"/>
    <w:rsid w:val="008D5D32"/>
    <w:rsid w:val="008D7600"/>
    <w:rsid w:val="008D7669"/>
    <w:rsid w:val="00910D7C"/>
    <w:rsid w:val="00911D1F"/>
    <w:rsid w:val="009221E5"/>
    <w:rsid w:val="009246C2"/>
    <w:rsid w:val="00925D70"/>
    <w:rsid w:val="00926599"/>
    <w:rsid w:val="00927751"/>
    <w:rsid w:val="009377E0"/>
    <w:rsid w:val="00940706"/>
    <w:rsid w:val="0094350A"/>
    <w:rsid w:val="0095086B"/>
    <w:rsid w:val="00951D87"/>
    <w:rsid w:val="009524BB"/>
    <w:rsid w:val="009552BA"/>
    <w:rsid w:val="00973669"/>
    <w:rsid w:val="00981D60"/>
    <w:rsid w:val="00997DD7"/>
    <w:rsid w:val="009A4402"/>
    <w:rsid w:val="009C7FAC"/>
    <w:rsid w:val="009D29F5"/>
    <w:rsid w:val="009E0F76"/>
    <w:rsid w:val="009E1ACB"/>
    <w:rsid w:val="009E504B"/>
    <w:rsid w:val="00A432E3"/>
    <w:rsid w:val="00A469FB"/>
    <w:rsid w:val="00A518A5"/>
    <w:rsid w:val="00A52894"/>
    <w:rsid w:val="00A61F0F"/>
    <w:rsid w:val="00A62F1F"/>
    <w:rsid w:val="00A630A4"/>
    <w:rsid w:val="00A76CE9"/>
    <w:rsid w:val="00A8447C"/>
    <w:rsid w:val="00A9479C"/>
    <w:rsid w:val="00A96334"/>
    <w:rsid w:val="00AA189C"/>
    <w:rsid w:val="00AA609C"/>
    <w:rsid w:val="00AD0D3C"/>
    <w:rsid w:val="00AE261C"/>
    <w:rsid w:val="00AE3016"/>
    <w:rsid w:val="00AE3821"/>
    <w:rsid w:val="00AE5BA2"/>
    <w:rsid w:val="00AF0AD7"/>
    <w:rsid w:val="00AF1486"/>
    <w:rsid w:val="00B0691C"/>
    <w:rsid w:val="00B07BB8"/>
    <w:rsid w:val="00B1115F"/>
    <w:rsid w:val="00B1508D"/>
    <w:rsid w:val="00B16610"/>
    <w:rsid w:val="00B251CD"/>
    <w:rsid w:val="00B31229"/>
    <w:rsid w:val="00B44454"/>
    <w:rsid w:val="00B454F8"/>
    <w:rsid w:val="00B5033B"/>
    <w:rsid w:val="00B5675C"/>
    <w:rsid w:val="00B57385"/>
    <w:rsid w:val="00B63CCF"/>
    <w:rsid w:val="00B764A4"/>
    <w:rsid w:val="00B76B79"/>
    <w:rsid w:val="00B76D43"/>
    <w:rsid w:val="00B81F54"/>
    <w:rsid w:val="00B8761C"/>
    <w:rsid w:val="00B95741"/>
    <w:rsid w:val="00BA0446"/>
    <w:rsid w:val="00BA484C"/>
    <w:rsid w:val="00BA4ABF"/>
    <w:rsid w:val="00BA5CDF"/>
    <w:rsid w:val="00BA6C7C"/>
    <w:rsid w:val="00BB076E"/>
    <w:rsid w:val="00BC00A0"/>
    <w:rsid w:val="00BC3FA3"/>
    <w:rsid w:val="00BD05AC"/>
    <w:rsid w:val="00BD72CD"/>
    <w:rsid w:val="00BE1067"/>
    <w:rsid w:val="00BE2E6B"/>
    <w:rsid w:val="00BE40DB"/>
    <w:rsid w:val="00BE4C93"/>
    <w:rsid w:val="00BE62BA"/>
    <w:rsid w:val="00C05F6E"/>
    <w:rsid w:val="00C139A4"/>
    <w:rsid w:val="00C22975"/>
    <w:rsid w:val="00C23DAD"/>
    <w:rsid w:val="00C32547"/>
    <w:rsid w:val="00C33F55"/>
    <w:rsid w:val="00C41116"/>
    <w:rsid w:val="00C41785"/>
    <w:rsid w:val="00C44AF2"/>
    <w:rsid w:val="00C44C96"/>
    <w:rsid w:val="00C45542"/>
    <w:rsid w:val="00C51866"/>
    <w:rsid w:val="00C518E3"/>
    <w:rsid w:val="00C55C64"/>
    <w:rsid w:val="00C56B54"/>
    <w:rsid w:val="00C67667"/>
    <w:rsid w:val="00C70436"/>
    <w:rsid w:val="00C73500"/>
    <w:rsid w:val="00C75F0B"/>
    <w:rsid w:val="00C87FBF"/>
    <w:rsid w:val="00C900C1"/>
    <w:rsid w:val="00C9111F"/>
    <w:rsid w:val="00CB0775"/>
    <w:rsid w:val="00CB2EF4"/>
    <w:rsid w:val="00CC2F2A"/>
    <w:rsid w:val="00CD193D"/>
    <w:rsid w:val="00CD3422"/>
    <w:rsid w:val="00CD4105"/>
    <w:rsid w:val="00CD6500"/>
    <w:rsid w:val="00CE16DC"/>
    <w:rsid w:val="00CE563A"/>
    <w:rsid w:val="00CE5684"/>
    <w:rsid w:val="00CF12EA"/>
    <w:rsid w:val="00CF30CF"/>
    <w:rsid w:val="00CF3B64"/>
    <w:rsid w:val="00D032E0"/>
    <w:rsid w:val="00D03B3E"/>
    <w:rsid w:val="00D07ABC"/>
    <w:rsid w:val="00D1311E"/>
    <w:rsid w:val="00D23CE0"/>
    <w:rsid w:val="00D27099"/>
    <w:rsid w:val="00D30BA6"/>
    <w:rsid w:val="00D31605"/>
    <w:rsid w:val="00D33573"/>
    <w:rsid w:val="00D3647D"/>
    <w:rsid w:val="00D40FA1"/>
    <w:rsid w:val="00D422CB"/>
    <w:rsid w:val="00D43F6C"/>
    <w:rsid w:val="00D45A63"/>
    <w:rsid w:val="00D50A1E"/>
    <w:rsid w:val="00D510CE"/>
    <w:rsid w:val="00D577D0"/>
    <w:rsid w:val="00D755CC"/>
    <w:rsid w:val="00D8505C"/>
    <w:rsid w:val="00D856FE"/>
    <w:rsid w:val="00D86F0B"/>
    <w:rsid w:val="00D908A4"/>
    <w:rsid w:val="00D91094"/>
    <w:rsid w:val="00D9346D"/>
    <w:rsid w:val="00D941ED"/>
    <w:rsid w:val="00D978F3"/>
    <w:rsid w:val="00DB2A20"/>
    <w:rsid w:val="00DB2E74"/>
    <w:rsid w:val="00DB7A49"/>
    <w:rsid w:val="00DC0018"/>
    <w:rsid w:val="00DD0F57"/>
    <w:rsid w:val="00DD5BC2"/>
    <w:rsid w:val="00DE149C"/>
    <w:rsid w:val="00DE3FE6"/>
    <w:rsid w:val="00DE4658"/>
    <w:rsid w:val="00DE6737"/>
    <w:rsid w:val="00E01EEF"/>
    <w:rsid w:val="00E0385B"/>
    <w:rsid w:val="00E10479"/>
    <w:rsid w:val="00E30847"/>
    <w:rsid w:val="00E30B84"/>
    <w:rsid w:val="00E32BE4"/>
    <w:rsid w:val="00E32C27"/>
    <w:rsid w:val="00E43D7C"/>
    <w:rsid w:val="00E46675"/>
    <w:rsid w:val="00E47630"/>
    <w:rsid w:val="00E75713"/>
    <w:rsid w:val="00E77135"/>
    <w:rsid w:val="00E8127E"/>
    <w:rsid w:val="00E828C0"/>
    <w:rsid w:val="00E9294B"/>
    <w:rsid w:val="00E9520A"/>
    <w:rsid w:val="00E95E0C"/>
    <w:rsid w:val="00EA699B"/>
    <w:rsid w:val="00EB1361"/>
    <w:rsid w:val="00EC2AC9"/>
    <w:rsid w:val="00EC3D73"/>
    <w:rsid w:val="00EC66AA"/>
    <w:rsid w:val="00EC6D81"/>
    <w:rsid w:val="00ED5675"/>
    <w:rsid w:val="00EE141A"/>
    <w:rsid w:val="00EF4530"/>
    <w:rsid w:val="00EF7438"/>
    <w:rsid w:val="00F01743"/>
    <w:rsid w:val="00F06852"/>
    <w:rsid w:val="00F07261"/>
    <w:rsid w:val="00F0787F"/>
    <w:rsid w:val="00F14048"/>
    <w:rsid w:val="00F22F5D"/>
    <w:rsid w:val="00F26040"/>
    <w:rsid w:val="00F33807"/>
    <w:rsid w:val="00F34E94"/>
    <w:rsid w:val="00F36003"/>
    <w:rsid w:val="00F408DD"/>
    <w:rsid w:val="00F44164"/>
    <w:rsid w:val="00F635B7"/>
    <w:rsid w:val="00F67866"/>
    <w:rsid w:val="00F72E49"/>
    <w:rsid w:val="00F73CDB"/>
    <w:rsid w:val="00F80C4B"/>
    <w:rsid w:val="00F858C2"/>
    <w:rsid w:val="00F866C5"/>
    <w:rsid w:val="00F87173"/>
    <w:rsid w:val="00FA5EE5"/>
    <w:rsid w:val="00FA73CD"/>
    <w:rsid w:val="00FB2E88"/>
    <w:rsid w:val="00FC586B"/>
    <w:rsid w:val="00FC6961"/>
    <w:rsid w:val="00FD0574"/>
    <w:rsid w:val="00FE03D0"/>
    <w:rsid w:val="00FE08E3"/>
    <w:rsid w:val="00FE2CEA"/>
    <w:rsid w:val="00FE7659"/>
    <w:rsid w:val="00FF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1A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C2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2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2523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Gimena Molina</dc:creator>
  <cp:keywords/>
  <dc:description/>
  <cp:lastModifiedBy>Alfonso Gonzalez Losada</cp:lastModifiedBy>
  <cp:revision>9</cp:revision>
  <cp:lastPrinted>2023-02-24T11:23:00Z</cp:lastPrinted>
  <dcterms:created xsi:type="dcterms:W3CDTF">2023-03-07T18:58:00Z</dcterms:created>
  <dcterms:modified xsi:type="dcterms:W3CDTF">2023-03-07T19:20:00Z</dcterms:modified>
</cp:coreProperties>
</file>